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8217" w14:textId="505D37A4" w:rsidR="006203A4" w:rsidRDefault="006203A4">
      <w:pPr>
        <w:spacing w:line="1" w:lineRule="exact"/>
      </w:pPr>
    </w:p>
    <w:p w14:paraId="2C4E7004" w14:textId="232C6174" w:rsidR="006203A4" w:rsidRDefault="00C46CCD">
      <w:pPr>
        <w:pStyle w:val="Szvegtrzs20"/>
        <w:spacing w:after="480"/>
        <w:ind w:left="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240B72C" wp14:editId="34E3A49A">
            <wp:simplePos x="0" y="0"/>
            <wp:positionH relativeFrom="page">
              <wp:posOffset>1037590</wp:posOffset>
            </wp:positionH>
            <wp:positionV relativeFrom="paragraph">
              <wp:posOffset>288290</wp:posOffset>
            </wp:positionV>
            <wp:extent cx="822960" cy="102997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2296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F1A">
        <w:rPr>
          <w:rStyle w:val="Szvegtrzs2"/>
        </w:rPr>
        <w:t>Intézményi iktatószám: 01/</w:t>
      </w:r>
      <w:r w:rsidR="00696FC5">
        <w:rPr>
          <w:rStyle w:val="Szvegtrzs2"/>
        </w:rPr>
        <w:t xml:space="preserve">                       </w:t>
      </w:r>
      <w:r w:rsidR="00D00F1A">
        <w:rPr>
          <w:rStyle w:val="Szvegtrzs2"/>
        </w:rPr>
        <w:t>/202</w:t>
      </w:r>
      <w:r w:rsidR="00696FC5">
        <w:rPr>
          <w:rStyle w:val="Szvegtrzs2"/>
        </w:rPr>
        <w:t>6</w:t>
      </w:r>
    </w:p>
    <w:p w14:paraId="582C241D" w14:textId="77777777" w:rsidR="006203A4" w:rsidRDefault="00D00F1A">
      <w:pPr>
        <w:pStyle w:val="Cmsor10"/>
        <w:keepNext/>
        <w:keepLines/>
        <w:ind w:firstLine="0"/>
        <w:jc w:val="center"/>
      </w:pPr>
      <w:bookmarkStart w:id="0" w:name="bookmark0"/>
      <w:r>
        <w:rPr>
          <w:rStyle w:val="Cmsor1"/>
          <w:b/>
          <w:bCs/>
          <w:color w:val="333333"/>
        </w:rPr>
        <w:t>ÁLLÁSPÁLYÁZAT</w:t>
      </w:r>
      <w:bookmarkEnd w:id="0"/>
    </w:p>
    <w:p w14:paraId="3072647F" w14:textId="78A36592" w:rsidR="006203A4" w:rsidRDefault="00D00F1A">
      <w:pPr>
        <w:pStyle w:val="Szvegtrzs1"/>
        <w:spacing w:after="740"/>
        <w:jc w:val="center"/>
      </w:pPr>
      <w:r>
        <w:rPr>
          <w:rStyle w:val="Szvegtrzs"/>
          <w:color w:val="333333"/>
        </w:rPr>
        <w:t>POMÁZI POLGÁRMESTERI HIVATAL</w:t>
      </w:r>
      <w:r>
        <w:rPr>
          <w:rStyle w:val="Szvegtrzs"/>
          <w:color w:val="333333"/>
        </w:rPr>
        <w:br/>
        <w:t>pályázatot hirdet Közszolgálati jogviszony (</w:t>
      </w:r>
      <w:proofErr w:type="spellStart"/>
      <w:r>
        <w:rPr>
          <w:rStyle w:val="Szvegtrzs"/>
          <w:color w:val="333333"/>
        </w:rPr>
        <w:t>Kttv</w:t>
      </w:r>
      <w:proofErr w:type="spellEnd"/>
      <w:r>
        <w:rPr>
          <w:rStyle w:val="Szvegtrzs"/>
          <w:color w:val="333333"/>
        </w:rPr>
        <w:t>.) keretében</w:t>
      </w:r>
      <w:r>
        <w:rPr>
          <w:rStyle w:val="Szvegtrzs"/>
          <w:color w:val="333333"/>
        </w:rPr>
        <w:br/>
      </w:r>
      <w:r>
        <w:rPr>
          <w:rStyle w:val="Szvegtrzs"/>
          <w:b/>
          <w:bCs/>
          <w:color w:val="333333"/>
          <w:sz w:val="28"/>
          <w:szCs w:val="28"/>
        </w:rPr>
        <w:t>főépítészi referens</w:t>
      </w:r>
      <w:r>
        <w:rPr>
          <w:rStyle w:val="Szvegtrzs"/>
          <w:b/>
          <w:bCs/>
          <w:color w:val="333333"/>
          <w:sz w:val="28"/>
          <w:szCs w:val="28"/>
        </w:rPr>
        <w:br/>
      </w:r>
      <w:r>
        <w:rPr>
          <w:rStyle w:val="Szvegtrzs"/>
          <w:color w:val="333333"/>
        </w:rPr>
        <w:t>Munkakör/feladatkör betöltésére</w:t>
      </w:r>
    </w:p>
    <w:p w14:paraId="2F862E8F" w14:textId="77777777" w:rsidR="006203A4" w:rsidRDefault="00D00F1A">
      <w:pPr>
        <w:pStyle w:val="Szvegtrzs1"/>
        <w:jc w:val="both"/>
      </w:pPr>
      <w:r>
        <w:rPr>
          <w:rStyle w:val="Szvegtrzs"/>
          <w:b/>
          <w:bCs/>
          <w:color w:val="333333"/>
        </w:rPr>
        <w:t xml:space="preserve">Tevékenységi kör (ellátandó feladatok): </w:t>
      </w:r>
      <w:r>
        <w:rPr>
          <w:rStyle w:val="Szvegtrzs"/>
          <w:color w:val="333333"/>
        </w:rPr>
        <w:t>a lakosság és az érdeklődők tájékoztatása a hatályos településrendezési eszközök és a településképi rendelet vonatkozó előírásairól, valamint egyéb építési jogszabályokról, telefonon, e-mailben és személyesen;</w:t>
      </w:r>
    </w:p>
    <w:p w14:paraId="49B4F64C" w14:textId="77777777" w:rsidR="006203A4" w:rsidRDefault="00D00F1A">
      <w:pPr>
        <w:pStyle w:val="Szvegtrzs1"/>
        <w:jc w:val="both"/>
      </w:pPr>
      <w:r>
        <w:rPr>
          <w:rStyle w:val="Szvegtrzs"/>
          <w:color w:val="333333"/>
        </w:rPr>
        <w:t>településképi eljárások lefolytatása a helyi rendelet szerint (településképi tájékoztatás, konzultáció, bejelentés, véleményezés, kötelezés);</w:t>
      </w:r>
    </w:p>
    <w:p w14:paraId="3E598CFD" w14:textId="77777777" w:rsidR="006203A4" w:rsidRDefault="00D00F1A">
      <w:pPr>
        <w:pStyle w:val="Szvegtrzs1"/>
        <w:jc w:val="both"/>
      </w:pPr>
      <w:r>
        <w:rPr>
          <w:rStyle w:val="Szvegtrzs"/>
          <w:color w:val="333333"/>
        </w:rPr>
        <w:t>hatósági bizonyítványok kiadása (rendeltetésváltozás, társasház alapítás);</w:t>
      </w:r>
    </w:p>
    <w:p w14:paraId="0C82956A" w14:textId="77777777" w:rsidR="006203A4" w:rsidRDefault="00D00F1A">
      <w:pPr>
        <w:pStyle w:val="Szvegtrzs1"/>
        <w:spacing w:after="480"/>
        <w:jc w:val="both"/>
      </w:pPr>
      <w:r>
        <w:rPr>
          <w:rStyle w:val="Szvegtrzs"/>
          <w:color w:val="333333"/>
        </w:rPr>
        <w:t>ütemezés szerint, területi ellenőrzés az építési szabályok, használat feltételei betartásának utóellenőrzése; szabálytalanság esetén intézkedés társhatóságok felé.</w:t>
      </w:r>
    </w:p>
    <w:p w14:paraId="08AAAC46" w14:textId="77777777" w:rsidR="006203A4" w:rsidRDefault="00D00F1A">
      <w:pPr>
        <w:pStyle w:val="Cmsor10"/>
        <w:keepNext/>
        <w:keepLines/>
        <w:ind w:firstLine="0"/>
        <w:jc w:val="both"/>
      </w:pPr>
      <w:bookmarkStart w:id="1" w:name="bookmark2"/>
      <w:r>
        <w:rPr>
          <w:rStyle w:val="Cmsor1"/>
          <w:b/>
          <w:bCs/>
          <w:color w:val="333333"/>
        </w:rPr>
        <w:t xml:space="preserve">Betöltendő állás szakmacsoportja: </w:t>
      </w:r>
      <w:r>
        <w:rPr>
          <w:rStyle w:val="Cmsor1"/>
          <w:color w:val="333333"/>
        </w:rPr>
        <w:t>önkormányzat</w:t>
      </w:r>
      <w:bookmarkEnd w:id="1"/>
    </w:p>
    <w:p w14:paraId="169FA5B7" w14:textId="77777777" w:rsidR="006203A4" w:rsidRDefault="00D00F1A">
      <w:pPr>
        <w:pStyle w:val="Szvegtrzs1"/>
        <w:jc w:val="both"/>
      </w:pPr>
      <w:r>
        <w:rPr>
          <w:rStyle w:val="Szvegtrzs"/>
          <w:b/>
          <w:bCs/>
          <w:color w:val="333333"/>
        </w:rPr>
        <w:t xml:space="preserve">FEOR besorolás: </w:t>
      </w:r>
      <w:r>
        <w:rPr>
          <w:rStyle w:val="Szvegtrzs"/>
          <w:color w:val="333333"/>
        </w:rPr>
        <w:t>2910 Egyéb magasan képzett ügyintéző</w:t>
      </w:r>
    </w:p>
    <w:p w14:paraId="05A51E5F" w14:textId="23ACF779" w:rsidR="006203A4" w:rsidRDefault="00D00F1A">
      <w:pPr>
        <w:pStyle w:val="Szvegtrzs1"/>
        <w:jc w:val="both"/>
      </w:pPr>
      <w:r>
        <w:rPr>
          <w:rStyle w:val="Szvegtrzs"/>
          <w:b/>
          <w:bCs/>
          <w:color w:val="333333"/>
        </w:rPr>
        <w:t xml:space="preserve">Betöltendő állás munkakörének szakterülete (munkakörcsalád): </w:t>
      </w:r>
      <w:r>
        <w:rPr>
          <w:rStyle w:val="Szvegtrzs"/>
          <w:color w:val="333333"/>
        </w:rPr>
        <w:t>Hatósági jogalkalmazási,</w:t>
      </w:r>
      <w:r w:rsidR="00E538B2">
        <w:rPr>
          <w:rStyle w:val="Szvegtrzs"/>
          <w:color w:val="333333"/>
        </w:rPr>
        <w:t xml:space="preserve"> </w:t>
      </w:r>
      <w:r>
        <w:rPr>
          <w:rStyle w:val="Szvegtrzs"/>
          <w:color w:val="333333"/>
        </w:rPr>
        <w:t>Ügyviteli</w:t>
      </w:r>
    </w:p>
    <w:p w14:paraId="2A8AE187" w14:textId="77777777" w:rsidR="006203A4" w:rsidRDefault="00D00F1A">
      <w:pPr>
        <w:pStyle w:val="Szvegtrzs1"/>
        <w:jc w:val="both"/>
      </w:pPr>
      <w:r>
        <w:rPr>
          <w:rStyle w:val="Szvegtrzs"/>
          <w:b/>
          <w:bCs/>
          <w:color w:val="333333"/>
        </w:rPr>
        <w:t xml:space="preserve">Betöltendő állás jogviszonya: </w:t>
      </w:r>
      <w:r>
        <w:rPr>
          <w:rStyle w:val="Szvegtrzs"/>
          <w:color w:val="333333"/>
        </w:rPr>
        <w:t>Közszolgálati jogviszony (</w:t>
      </w:r>
      <w:proofErr w:type="spellStart"/>
      <w:r>
        <w:rPr>
          <w:rStyle w:val="Szvegtrzs"/>
          <w:color w:val="333333"/>
        </w:rPr>
        <w:t>Kttv</w:t>
      </w:r>
      <w:proofErr w:type="spellEnd"/>
      <w:r>
        <w:rPr>
          <w:rStyle w:val="Szvegtrzs"/>
          <w:color w:val="333333"/>
        </w:rPr>
        <w:t>.)</w:t>
      </w:r>
    </w:p>
    <w:p w14:paraId="2CFAC8AB" w14:textId="77777777" w:rsidR="006203A4" w:rsidRDefault="00D00F1A">
      <w:pPr>
        <w:pStyle w:val="Szvegtrzs1"/>
        <w:jc w:val="both"/>
      </w:pPr>
      <w:r>
        <w:rPr>
          <w:rStyle w:val="Szvegtrzs"/>
          <w:b/>
          <w:bCs/>
          <w:color w:val="333333"/>
        </w:rPr>
        <w:t xml:space="preserve">Foglalkoztatás időtartama, munkaideje, munkarendje, formája: </w:t>
      </w:r>
      <w:r>
        <w:rPr>
          <w:rStyle w:val="Szvegtrzs"/>
          <w:color w:val="333333"/>
        </w:rPr>
        <w:t>Határozatlan, 20 óra, Általános, Részmunkaidős foglalkoztatás</w:t>
      </w:r>
    </w:p>
    <w:p w14:paraId="2BF10CAF" w14:textId="77777777" w:rsidR="006203A4" w:rsidRDefault="00D00F1A">
      <w:pPr>
        <w:pStyle w:val="Szvegtrzs1"/>
        <w:jc w:val="both"/>
      </w:pPr>
      <w:r>
        <w:rPr>
          <w:rStyle w:val="Szvegtrzs"/>
          <w:b/>
          <w:bCs/>
          <w:color w:val="333333"/>
        </w:rPr>
        <w:t xml:space="preserve">Munkavégzés helye: </w:t>
      </w:r>
      <w:r>
        <w:rPr>
          <w:rStyle w:val="Szvegtrzs"/>
          <w:color w:val="333333"/>
        </w:rPr>
        <w:t>Pomáz</w:t>
      </w:r>
    </w:p>
    <w:p w14:paraId="598050C4" w14:textId="77777777" w:rsidR="006203A4" w:rsidRDefault="00D00F1A">
      <w:pPr>
        <w:pStyle w:val="Szvegtrzs1"/>
      </w:pPr>
      <w:r>
        <w:rPr>
          <w:rStyle w:val="Szvegtrzs"/>
          <w:b/>
          <w:bCs/>
          <w:color w:val="333333"/>
        </w:rPr>
        <w:t xml:space="preserve">A munkavégzés pontos helye: </w:t>
      </w:r>
      <w:r>
        <w:rPr>
          <w:rStyle w:val="Szvegtrzs"/>
          <w:color w:val="333333"/>
        </w:rPr>
        <w:t>2013 Pomáz, Kossuth Lajos utca 23-25.</w:t>
      </w:r>
    </w:p>
    <w:p w14:paraId="2AA75C13" w14:textId="77777777" w:rsidR="006203A4" w:rsidRDefault="00D00F1A">
      <w:pPr>
        <w:pStyle w:val="Szvegtrzs1"/>
        <w:jc w:val="both"/>
      </w:pPr>
      <w:r>
        <w:rPr>
          <w:rStyle w:val="Szvegtrzs"/>
          <w:b/>
          <w:bCs/>
          <w:color w:val="333333"/>
        </w:rPr>
        <w:t xml:space="preserve">Álláshirdető szervezet bemutatása: </w:t>
      </w:r>
      <w:r>
        <w:rPr>
          <w:rStyle w:val="Szvegtrzs"/>
          <w:color w:val="333333"/>
        </w:rPr>
        <w:t xml:space="preserve">A pályázati kiírással kapcsolatban további információt Balázs Adrienn főépítész nyújt a 06-26-814-300-as telefonszámon. A pályázatokat elektronikus úton a </w:t>
      </w:r>
      <w:hyperlink r:id="rId7" w:history="1">
        <w:r>
          <w:rPr>
            <w:rStyle w:val="Szvegtrzs"/>
            <w:color w:val="333333"/>
            <w:lang w:val="en-US" w:eastAsia="en-US" w:bidi="en-US"/>
          </w:rPr>
          <w:t>munkaugy@pomaz.hu</w:t>
        </w:r>
      </w:hyperlink>
      <w:r>
        <w:rPr>
          <w:rStyle w:val="Szvegtrzs"/>
          <w:color w:val="333333"/>
          <w:lang w:val="en-US" w:eastAsia="en-US" w:bidi="en-US"/>
        </w:rPr>
        <w:t xml:space="preserve"> </w:t>
      </w:r>
      <w:r>
        <w:rPr>
          <w:rStyle w:val="Szvegtrzs"/>
          <w:color w:val="333333"/>
        </w:rPr>
        <w:t>e-mail címre kérjük megküldeni.</w:t>
      </w:r>
    </w:p>
    <w:p w14:paraId="71841BD1" w14:textId="77777777" w:rsidR="006203A4" w:rsidRDefault="00D00F1A" w:rsidP="00253275">
      <w:pPr>
        <w:pStyle w:val="Szvegtrzs1"/>
        <w:spacing w:after="400"/>
        <w:jc w:val="both"/>
      </w:pPr>
      <w:r>
        <w:rPr>
          <w:rStyle w:val="Szvegtrzs"/>
          <w:b/>
          <w:bCs/>
          <w:color w:val="333333"/>
        </w:rPr>
        <w:t xml:space="preserve">A munkáltatóval, állással kapcsolatos egyéb lényeges információ (pl. jogviszony létesítés feltételei; próbaidő; illetmény/fizetés, speciális adatvédelmi tájékoztatás, szervezet honlap címe stb.): </w:t>
      </w:r>
      <w:r>
        <w:rPr>
          <w:rStyle w:val="Szvegtrzs"/>
          <w:color w:val="333333"/>
        </w:rPr>
        <w:t>A közszolgálati jogviszony határozatlan időre szól, 6 hónap próbaidő kikötésével. A munkáltató a pályázati felhívást visszavonhatja, valamint a kiírt pályázatot eredménytelennek nyilváníthatja.</w:t>
      </w:r>
    </w:p>
    <w:p w14:paraId="742C15BC" w14:textId="77777777" w:rsidR="006203A4" w:rsidRDefault="00D00F1A">
      <w:pPr>
        <w:pStyle w:val="Szvegtrzs1"/>
        <w:spacing w:after="240"/>
      </w:pPr>
      <w:r>
        <w:rPr>
          <w:rStyle w:val="Szvegtrzs"/>
          <w:b/>
          <w:bCs/>
        </w:rPr>
        <w:t>Feltételek, Előnyök</w:t>
      </w:r>
    </w:p>
    <w:p w14:paraId="5A4AD464" w14:textId="77777777" w:rsidR="006203A4" w:rsidRDefault="00D00F1A">
      <w:pPr>
        <w:pStyle w:val="Szvegtrzs1"/>
        <w:spacing w:after="0"/>
        <w:ind w:firstLine="280"/>
      </w:pPr>
      <w:r>
        <w:rPr>
          <w:rStyle w:val="Szvegtrzs"/>
          <w:b/>
          <w:bCs/>
          <w:i/>
          <w:iCs/>
        </w:rPr>
        <w:t>Pályázati feltételek:</w:t>
      </w:r>
    </w:p>
    <w:p w14:paraId="03C2ED5A" w14:textId="77777777" w:rsidR="006203A4" w:rsidRDefault="00D00F1A">
      <w:pPr>
        <w:pStyle w:val="Szvegtrzs1"/>
        <w:ind w:firstLine="720"/>
        <w:jc w:val="both"/>
      </w:pPr>
      <w:r>
        <w:rPr>
          <w:rStyle w:val="Szvegtrzs"/>
          <w:b/>
          <w:bCs/>
        </w:rPr>
        <w:t>Jogállásból fakadó jogszabályi követelmények:</w:t>
      </w:r>
    </w:p>
    <w:p w14:paraId="6818542F" w14:textId="449BAF9D" w:rsidR="006203A4" w:rsidRDefault="00D00F1A">
      <w:pPr>
        <w:pStyle w:val="Szvegtrzs1"/>
        <w:ind w:left="2040"/>
      </w:pPr>
      <w:r>
        <w:rPr>
          <w:rStyle w:val="Szvegtrzs"/>
        </w:rPr>
        <w:t>Büntetlen előélet</w:t>
      </w:r>
    </w:p>
    <w:p w14:paraId="452E4A59" w14:textId="77777777" w:rsidR="006203A4" w:rsidRDefault="00D00F1A">
      <w:pPr>
        <w:pStyle w:val="Szvegtrzs1"/>
        <w:ind w:left="2140"/>
      </w:pPr>
      <w:r>
        <w:rPr>
          <w:rStyle w:val="Szvegtrzs"/>
        </w:rPr>
        <w:lastRenderedPageBreak/>
        <w:t>Cselekvőképesség</w:t>
      </w:r>
    </w:p>
    <w:p w14:paraId="1BE71745" w14:textId="18EBA3EF" w:rsidR="00D00F1A" w:rsidRDefault="00D00F1A">
      <w:pPr>
        <w:pStyle w:val="Szvegtrzs1"/>
        <w:spacing w:after="500"/>
        <w:ind w:left="2140"/>
        <w:rPr>
          <w:rStyle w:val="Szvegtrzs"/>
        </w:rPr>
      </w:pPr>
      <w:r>
        <w:rPr>
          <w:rStyle w:val="Szvegtrzs"/>
        </w:rPr>
        <w:t>Magyar állampolgárság</w:t>
      </w:r>
    </w:p>
    <w:p w14:paraId="22FCC797" w14:textId="77777777" w:rsidR="00D00F1A" w:rsidRDefault="00D00F1A">
      <w:pPr>
        <w:rPr>
          <w:rStyle w:val="Szvegtrzs"/>
        </w:rPr>
      </w:pPr>
      <w:r>
        <w:rPr>
          <w:rStyle w:val="Szvegtrzs"/>
        </w:rPr>
        <w:br w:type="page"/>
      </w:r>
    </w:p>
    <w:p w14:paraId="0B746ADE" w14:textId="77777777" w:rsidR="006203A4" w:rsidRDefault="00D00F1A">
      <w:pPr>
        <w:pStyle w:val="Cmsor10"/>
        <w:keepNext/>
        <w:keepLines/>
        <w:ind w:firstLine="700"/>
      </w:pPr>
      <w:bookmarkStart w:id="2" w:name="bookmark4"/>
      <w:r>
        <w:rPr>
          <w:rStyle w:val="Cmsor1"/>
          <w:b/>
          <w:bCs/>
        </w:rPr>
        <w:t>Elvárt végzettség/képesítés:</w:t>
      </w:r>
      <w:bookmarkEnd w:id="2"/>
    </w:p>
    <w:p w14:paraId="0C346DFD" w14:textId="77777777" w:rsidR="006203A4" w:rsidRDefault="00D00F1A" w:rsidP="00696FC5">
      <w:pPr>
        <w:pStyle w:val="Szvegtrzs1"/>
        <w:spacing w:after="500"/>
        <w:ind w:left="2127" w:firstLine="13"/>
        <w:jc w:val="both"/>
      </w:pPr>
      <w:r>
        <w:rPr>
          <w:rStyle w:val="Szvegtrzs"/>
        </w:rPr>
        <w:t xml:space="preserve">6. Felsőfokú </w:t>
      </w:r>
      <w:r>
        <w:rPr>
          <w:rStyle w:val="Szvegtrzs"/>
        </w:rPr>
        <w:t>végzettséghez kötött szakképesítés alapképzés (</w:t>
      </w:r>
      <w:proofErr w:type="spellStart"/>
      <w:r>
        <w:rPr>
          <w:rStyle w:val="Szvegtrzs"/>
        </w:rPr>
        <w:t>Bsc</w:t>
      </w:r>
      <w:proofErr w:type="spellEnd"/>
      <w:r>
        <w:rPr>
          <w:rStyle w:val="Szvegtrzs"/>
        </w:rPr>
        <w:t xml:space="preserve"> vagy BA), Építészet és építőipar, tovább nem bontható, szakirányú felsőfokú végzettség</w:t>
      </w:r>
    </w:p>
    <w:p w14:paraId="526C443F" w14:textId="77777777" w:rsidR="006203A4" w:rsidRDefault="00D00F1A">
      <w:pPr>
        <w:pStyle w:val="Cmsor10"/>
        <w:keepNext/>
        <w:keepLines/>
        <w:ind w:firstLine="700"/>
      </w:pPr>
      <w:bookmarkStart w:id="3" w:name="bookmark6"/>
      <w:r>
        <w:rPr>
          <w:rStyle w:val="Cmsor1"/>
          <w:b/>
          <w:bCs/>
        </w:rPr>
        <w:t xml:space="preserve">Elvárt szakmai tapasztalat időtartama (év): </w:t>
      </w:r>
      <w:r>
        <w:rPr>
          <w:rStyle w:val="Cmsor1"/>
        </w:rPr>
        <w:t>0</w:t>
      </w:r>
      <w:bookmarkEnd w:id="3"/>
    </w:p>
    <w:p w14:paraId="1E830DB7" w14:textId="77777777" w:rsidR="006203A4" w:rsidRDefault="00D00F1A">
      <w:pPr>
        <w:pStyle w:val="Cmsor10"/>
        <w:keepNext/>
        <w:keepLines/>
        <w:ind w:firstLine="700"/>
      </w:pPr>
      <w:r>
        <w:rPr>
          <w:rStyle w:val="Cmsor1"/>
          <w:b/>
          <w:bCs/>
        </w:rPr>
        <w:t>Egyéb pályázati feltétel meghatározása:</w:t>
      </w:r>
    </w:p>
    <w:p w14:paraId="5EDD056E" w14:textId="77777777" w:rsidR="00253275" w:rsidRDefault="00D00F1A" w:rsidP="00253275">
      <w:pPr>
        <w:pStyle w:val="Szvegtrzs1"/>
        <w:ind w:left="2140"/>
        <w:rPr>
          <w:rStyle w:val="Szvegtrzs"/>
        </w:rPr>
      </w:pPr>
      <w:r>
        <w:rPr>
          <w:rStyle w:val="Szvegtrzs"/>
        </w:rPr>
        <w:t>szakirányú felsőfokú végzettség:</w:t>
      </w:r>
      <w:r w:rsidR="00253275">
        <w:rPr>
          <w:rStyle w:val="Szvegtrzs"/>
        </w:rPr>
        <w:t xml:space="preserve"> </w:t>
      </w:r>
    </w:p>
    <w:p w14:paraId="76799CC4" w14:textId="2D76FD8D" w:rsidR="00253275" w:rsidRDefault="00D00F1A" w:rsidP="00253275">
      <w:pPr>
        <w:pStyle w:val="Szvegtrzs1"/>
        <w:ind w:left="2410"/>
      </w:pPr>
      <w:r>
        <w:rPr>
          <w:rStyle w:val="Szvegtrzs"/>
        </w:rPr>
        <w:t>építész mesterképzési szakon szerzett okleveles építészmérnök</w:t>
      </w:r>
      <w:r w:rsidR="00253275">
        <w:rPr>
          <w:rStyle w:val="Szvegtrzs"/>
        </w:rPr>
        <w:t>,</w:t>
      </w:r>
      <w:r>
        <w:rPr>
          <w:rStyle w:val="Szvegtrzs"/>
        </w:rPr>
        <w:t xml:space="preserve"> vagy</w:t>
      </w:r>
      <w:r w:rsidR="00253275">
        <w:br/>
      </w:r>
      <w:proofErr w:type="spellStart"/>
      <w:r>
        <w:rPr>
          <w:rStyle w:val="Szvegtrzs"/>
        </w:rPr>
        <w:t>építész</w:t>
      </w:r>
      <w:r w:rsidR="00253275">
        <w:rPr>
          <w:rStyle w:val="Szvegtrzs"/>
        </w:rPr>
        <w:t>mémök</w:t>
      </w:r>
      <w:proofErr w:type="spellEnd"/>
      <w:r w:rsidR="00253275">
        <w:rPr>
          <w:rStyle w:val="Szvegtrzs"/>
        </w:rPr>
        <w:t xml:space="preserve"> főiskolai szakképzettség</w:t>
      </w:r>
      <w:r w:rsidR="00253275">
        <w:rPr>
          <w:rStyle w:val="Szvegtrzs"/>
        </w:rPr>
        <w:t>,</w:t>
      </w:r>
      <w:r>
        <w:rPr>
          <w:rStyle w:val="Szvegtrzs"/>
        </w:rPr>
        <w:t xml:space="preserve"> vagy </w:t>
      </w:r>
      <w:r w:rsidR="00253275">
        <w:rPr>
          <w:rStyle w:val="Szvegtrzs"/>
        </w:rPr>
        <w:br/>
      </w:r>
      <w:proofErr w:type="spellStart"/>
      <w:r>
        <w:rPr>
          <w:rStyle w:val="Szvegtrzs"/>
        </w:rPr>
        <w:t>településmémök</w:t>
      </w:r>
      <w:proofErr w:type="spellEnd"/>
      <w:r>
        <w:rPr>
          <w:rStyle w:val="Szvegtrzs"/>
        </w:rPr>
        <w:t xml:space="preserve"> főiskolai szakképzettség</w:t>
      </w:r>
      <w:r w:rsidR="00C46CCD">
        <w:rPr>
          <w:rStyle w:val="Szvegtrzs"/>
        </w:rPr>
        <w:t>, vagy</w:t>
      </w:r>
      <w:r w:rsidR="004B617F">
        <w:br/>
      </w:r>
      <w:r w:rsidR="00C46CCD">
        <w:rPr>
          <w:rStyle w:val="Szvegtrzs"/>
        </w:rPr>
        <w:t>ezekkel</w:t>
      </w:r>
      <w:r w:rsidR="00C46CCD">
        <w:rPr>
          <w:rStyle w:val="Szvegtrzs"/>
        </w:rPr>
        <w:t xml:space="preserve"> egyenértékű szakképzettség</w:t>
      </w:r>
    </w:p>
    <w:p w14:paraId="0FAB5C5A" w14:textId="6626B84F" w:rsidR="006203A4" w:rsidRDefault="00D00F1A" w:rsidP="00253275">
      <w:pPr>
        <w:pStyle w:val="Szvegtrzs1"/>
        <w:spacing w:after="500"/>
        <w:ind w:left="2127"/>
      </w:pPr>
      <w:r>
        <w:rPr>
          <w:rStyle w:val="Szvegtrzs"/>
        </w:rPr>
        <w:t>kinevezés esetén vagyonnyilatkozat-tételi kötelezettség teljesítése</w:t>
      </w:r>
    </w:p>
    <w:p w14:paraId="3C02A47D" w14:textId="77777777" w:rsidR="006203A4" w:rsidRDefault="00D00F1A">
      <w:pPr>
        <w:pStyle w:val="Szvegtrzs1"/>
        <w:spacing w:after="0"/>
        <w:ind w:firstLine="280"/>
        <w:jc w:val="both"/>
      </w:pPr>
      <w:r>
        <w:rPr>
          <w:rStyle w:val="Szvegtrzs"/>
          <w:b/>
          <w:bCs/>
          <w:i/>
          <w:iCs/>
        </w:rPr>
        <w:t>Pályázat elbírálása során előnyt jelent:</w:t>
      </w:r>
    </w:p>
    <w:p w14:paraId="4C6D274D" w14:textId="4B15CA95" w:rsidR="006203A4" w:rsidRDefault="00D00F1A">
      <w:pPr>
        <w:pStyle w:val="Szvegtrzs1"/>
        <w:ind w:firstLine="700"/>
      </w:pPr>
      <w:r>
        <w:rPr>
          <w:rStyle w:val="Szvegtrzs"/>
          <w:b/>
          <w:bCs/>
        </w:rPr>
        <w:t>A pályázat elbírálása során előnyt jelent a szakmai tapasztalat?</w:t>
      </w:r>
      <w:r w:rsidR="004B617F">
        <w:rPr>
          <w:rStyle w:val="Szvegtrzs"/>
          <w:b/>
          <w:bCs/>
        </w:rPr>
        <w:t xml:space="preserve">   </w:t>
      </w:r>
      <w:r>
        <w:rPr>
          <w:rStyle w:val="Szvegtrzs"/>
          <w:b/>
          <w:bCs/>
        </w:rPr>
        <w:t xml:space="preserve"> </w:t>
      </w:r>
      <w:r>
        <w:rPr>
          <w:rStyle w:val="Szvegtrzs"/>
        </w:rPr>
        <w:t>Igen</w:t>
      </w:r>
    </w:p>
    <w:p w14:paraId="1289914A" w14:textId="7C128B1B" w:rsidR="006203A4" w:rsidRDefault="00D00F1A">
      <w:pPr>
        <w:pStyle w:val="Szvegtrzs1"/>
        <w:ind w:firstLine="700"/>
      </w:pPr>
      <w:r>
        <w:rPr>
          <w:rStyle w:val="Szvegtrzs"/>
          <w:b/>
          <w:bCs/>
        </w:rPr>
        <w:t>A pályázat elbírálása során előnyt jelent a vezetői tapasztalat?</w:t>
      </w:r>
      <w:r w:rsidR="004B617F">
        <w:rPr>
          <w:rStyle w:val="Szvegtrzs"/>
          <w:b/>
          <w:bCs/>
        </w:rPr>
        <w:t xml:space="preserve">      </w:t>
      </w:r>
      <w:proofErr w:type="gramStart"/>
      <w:r>
        <w:rPr>
          <w:rStyle w:val="Szvegtrzs"/>
        </w:rPr>
        <w:t>Nem</w:t>
      </w:r>
      <w:proofErr w:type="gramEnd"/>
    </w:p>
    <w:p w14:paraId="42976EF7" w14:textId="77777777" w:rsidR="006203A4" w:rsidRDefault="00D00F1A">
      <w:pPr>
        <w:pStyle w:val="Szvegtrzs1"/>
        <w:ind w:firstLine="700"/>
      </w:pPr>
      <w:r>
        <w:rPr>
          <w:rStyle w:val="Szvegtrzs"/>
          <w:b/>
          <w:bCs/>
        </w:rPr>
        <w:t>Egyéb pályázati előnyök:</w:t>
      </w:r>
    </w:p>
    <w:p w14:paraId="4688E494" w14:textId="77777777" w:rsidR="006203A4" w:rsidRDefault="00D00F1A" w:rsidP="00696FC5">
      <w:pPr>
        <w:pStyle w:val="Szvegtrzs1"/>
        <w:ind w:left="2127" w:firstLine="13"/>
        <w:jc w:val="both"/>
      </w:pPr>
      <w:r>
        <w:rPr>
          <w:rStyle w:val="Szvegtrzs"/>
        </w:rPr>
        <w:t>épülettervezési, építéshatósági és/vagy önkormányzati főépítészi irodán szerzett szakmai gyakorlat</w:t>
      </w:r>
    </w:p>
    <w:p w14:paraId="0CB5DC5B" w14:textId="77777777" w:rsidR="006203A4" w:rsidRDefault="00D00F1A">
      <w:pPr>
        <w:pStyle w:val="Szvegtrzs1"/>
        <w:ind w:left="2140"/>
      </w:pPr>
      <w:r>
        <w:rPr>
          <w:rStyle w:val="Szvegtrzs"/>
        </w:rPr>
        <w:t>közigazgatási alap- és szakvizsga</w:t>
      </w:r>
    </w:p>
    <w:p w14:paraId="37D359B0" w14:textId="77777777" w:rsidR="006203A4" w:rsidRDefault="00D00F1A" w:rsidP="004B617F">
      <w:pPr>
        <w:pStyle w:val="Szvegtrzs1"/>
        <w:spacing w:after="400"/>
        <w:ind w:left="2138"/>
      </w:pPr>
      <w:r>
        <w:rPr>
          <w:rStyle w:val="Szvegtrzs"/>
        </w:rPr>
        <w:t>főépítészi vizsga</w:t>
      </w:r>
    </w:p>
    <w:p w14:paraId="42248B7B" w14:textId="77777777" w:rsidR="006203A4" w:rsidRDefault="00D00F1A">
      <w:pPr>
        <w:pStyle w:val="Cmsor10"/>
        <w:keepNext/>
        <w:keepLines/>
        <w:ind w:firstLine="0"/>
      </w:pPr>
      <w:bookmarkStart w:id="4" w:name="bookmark9"/>
      <w:r>
        <w:rPr>
          <w:rStyle w:val="Cmsor1"/>
          <w:b/>
          <w:bCs/>
        </w:rPr>
        <w:t>A pályázat részeként benyújtandó igazolások, alátámasztó dokumentumok:</w:t>
      </w:r>
      <w:bookmarkEnd w:id="4"/>
    </w:p>
    <w:p w14:paraId="0F07BFA9" w14:textId="779C74B8" w:rsidR="006203A4" w:rsidRDefault="00D00F1A">
      <w:pPr>
        <w:pStyle w:val="Szvegtrzs1"/>
        <w:ind w:firstLine="700"/>
      </w:pPr>
      <w:r>
        <w:rPr>
          <w:rStyle w:val="Szvegtrzs"/>
        </w:rPr>
        <w:t xml:space="preserve">fényképes önéletrajz </w:t>
      </w:r>
      <w:r w:rsidR="00C46CCD">
        <w:rPr>
          <w:rStyle w:val="Szvegtrzs"/>
        </w:rPr>
        <w:t>(</w:t>
      </w:r>
      <w:r>
        <w:rPr>
          <w:rStyle w:val="Szvegtrzs"/>
        </w:rPr>
        <w:t>87/2019.(IV.23]</w:t>
      </w:r>
      <w:r w:rsidR="00C46CCD">
        <w:rPr>
          <w:rStyle w:val="Szvegtrzs"/>
        </w:rPr>
        <w:t xml:space="preserve"> </w:t>
      </w:r>
      <w:r>
        <w:rPr>
          <w:rStyle w:val="Szvegtrzs"/>
        </w:rPr>
        <w:t>Korm.rendelet 1 sz. melléklete alapján</w:t>
      </w:r>
      <w:r w:rsidR="00C46CCD">
        <w:rPr>
          <w:rStyle w:val="Szvegtrzs"/>
        </w:rPr>
        <w:t>)</w:t>
      </w:r>
    </w:p>
    <w:p w14:paraId="37505EEE" w14:textId="772D0CB0" w:rsidR="006203A4" w:rsidRDefault="00C46CCD">
      <w:pPr>
        <w:pStyle w:val="Szvegtrzs1"/>
        <w:ind w:firstLine="700"/>
      </w:pPr>
      <w:r>
        <w:rPr>
          <w:rStyle w:val="Szvegtrzs"/>
        </w:rPr>
        <w:t>a</w:t>
      </w:r>
      <w:r w:rsidR="00D00F1A">
        <w:rPr>
          <w:rStyle w:val="Szvegtrzs"/>
        </w:rPr>
        <w:t xml:space="preserve">datkezelési </w:t>
      </w:r>
      <w:r w:rsidR="00D00F1A">
        <w:rPr>
          <w:rStyle w:val="Szvegtrzs"/>
        </w:rPr>
        <w:t>nyilatkozat</w:t>
      </w:r>
    </w:p>
    <w:p w14:paraId="2156B491" w14:textId="1838343E" w:rsidR="006203A4" w:rsidRDefault="00D00F1A">
      <w:pPr>
        <w:pStyle w:val="Szvegtrzs1"/>
        <w:ind w:firstLine="700"/>
      </w:pPr>
      <w:r>
        <w:rPr>
          <w:rStyle w:val="Szvegtrzs"/>
        </w:rPr>
        <w:t>erkölcsi bizonyítvány</w:t>
      </w:r>
      <w:r w:rsidR="00C46CCD">
        <w:rPr>
          <w:rStyle w:val="Szvegtrzs"/>
        </w:rPr>
        <w:t xml:space="preserve"> (</w:t>
      </w:r>
      <w:r w:rsidR="00C46CCD">
        <w:rPr>
          <w:rStyle w:val="Szvegtrzs"/>
        </w:rPr>
        <w:t>3 hónapnál nem régebb</w:t>
      </w:r>
      <w:r w:rsidR="00C46CCD">
        <w:rPr>
          <w:rStyle w:val="Szvegtrzs"/>
        </w:rPr>
        <w:t>i)</w:t>
      </w:r>
    </w:p>
    <w:p w14:paraId="1659EBEE" w14:textId="77777777" w:rsidR="006203A4" w:rsidRDefault="00D00F1A">
      <w:pPr>
        <w:pStyle w:val="Szvegtrzs1"/>
        <w:ind w:firstLine="700"/>
      </w:pPr>
      <w:r>
        <w:rPr>
          <w:rStyle w:val="Szvegtrzs"/>
        </w:rPr>
        <w:t>szakmai gyakorlat hitelt érdemlő igazolása</w:t>
      </w:r>
    </w:p>
    <w:p w14:paraId="12BCC75B" w14:textId="77777777" w:rsidR="006203A4" w:rsidRDefault="00D00F1A">
      <w:pPr>
        <w:pStyle w:val="Szvegtrzs1"/>
        <w:spacing w:after="500"/>
        <w:ind w:firstLine="700"/>
      </w:pPr>
      <w:r>
        <w:rPr>
          <w:rStyle w:val="Szvegtrzs"/>
        </w:rPr>
        <w:t>végzettséget, szakképesítést igazoló okiratok másolata</w:t>
      </w:r>
    </w:p>
    <w:p w14:paraId="6F38A2E1" w14:textId="2FCF16F8" w:rsidR="006203A4" w:rsidRDefault="00D00F1A">
      <w:pPr>
        <w:pStyle w:val="Cmsor10"/>
        <w:keepNext/>
        <w:keepLines/>
        <w:spacing w:line="233" w:lineRule="auto"/>
        <w:ind w:firstLine="0"/>
      </w:pPr>
      <w:bookmarkStart w:id="5" w:name="bookmark11"/>
      <w:r>
        <w:rPr>
          <w:rStyle w:val="Cmsor1"/>
          <w:b/>
          <w:bCs/>
        </w:rPr>
        <w:t xml:space="preserve">A pályázat benyújtásának határideje: </w:t>
      </w:r>
      <w:r>
        <w:rPr>
          <w:rStyle w:val="Cmsor1"/>
        </w:rPr>
        <w:t>202</w:t>
      </w:r>
      <w:r w:rsidR="00F47D44">
        <w:rPr>
          <w:rStyle w:val="Cmsor1"/>
        </w:rPr>
        <w:t>6</w:t>
      </w:r>
      <w:r>
        <w:rPr>
          <w:rStyle w:val="Cmsor1"/>
        </w:rPr>
        <w:t>.</w:t>
      </w:r>
      <w:r w:rsidR="00F47D44">
        <w:rPr>
          <w:rStyle w:val="Cmsor1"/>
        </w:rPr>
        <w:t xml:space="preserve"> 03. </w:t>
      </w:r>
      <w:r w:rsidR="00696FC5">
        <w:rPr>
          <w:rStyle w:val="Cmsor1"/>
        </w:rPr>
        <w:t>1</w:t>
      </w:r>
      <w:r>
        <w:rPr>
          <w:rStyle w:val="Cmsor1"/>
        </w:rPr>
        <w:t>6. 23:59</w:t>
      </w:r>
      <w:bookmarkEnd w:id="5"/>
    </w:p>
    <w:p w14:paraId="6ACD941C" w14:textId="39FD470E" w:rsidR="006203A4" w:rsidRDefault="00D00F1A">
      <w:pPr>
        <w:pStyle w:val="Szvegtrzs1"/>
        <w:spacing w:line="233" w:lineRule="auto"/>
        <w:jc w:val="both"/>
      </w:pPr>
      <w:r>
        <w:rPr>
          <w:rStyle w:val="Szvegtrzs"/>
          <w:b/>
          <w:bCs/>
        </w:rPr>
        <w:t xml:space="preserve">Pályázat benyújtásának módja: </w:t>
      </w:r>
      <w:r>
        <w:rPr>
          <w:rStyle w:val="Szvegtrzs"/>
        </w:rPr>
        <w:t xml:space="preserve">A pályázatokat elektronikus úton a </w:t>
      </w:r>
      <w:hyperlink r:id="rId8" w:history="1">
        <w:r>
          <w:rPr>
            <w:rStyle w:val="Szvegtrzs"/>
            <w:lang w:val="en-US" w:eastAsia="en-US" w:bidi="en-US"/>
          </w:rPr>
          <w:t>munkaugy@pomaz.hu</w:t>
        </w:r>
      </w:hyperlink>
      <w:r>
        <w:rPr>
          <w:rStyle w:val="Szvegtrzs"/>
          <w:lang w:val="en-US" w:eastAsia="en-US" w:bidi="en-US"/>
        </w:rPr>
        <w:t xml:space="preserve"> </w:t>
      </w:r>
      <w:r>
        <w:rPr>
          <w:rStyle w:val="Szvegtrzs"/>
        </w:rPr>
        <w:t>e- mail címre kérjük megküldeni.</w:t>
      </w:r>
    </w:p>
    <w:p w14:paraId="0BC40F01" w14:textId="77777777" w:rsidR="006203A4" w:rsidRDefault="00D00F1A">
      <w:pPr>
        <w:pStyle w:val="Szvegtrzs1"/>
        <w:spacing w:after="120"/>
        <w:jc w:val="both"/>
      </w:pPr>
      <w:r>
        <w:rPr>
          <w:rStyle w:val="Szvegtrzs"/>
          <w:b/>
          <w:bCs/>
        </w:rPr>
        <w:lastRenderedPageBreak/>
        <w:t xml:space="preserve">A pályázat elbírálásának módja: </w:t>
      </w:r>
      <w:r>
        <w:rPr>
          <w:rStyle w:val="Szvegtrzs"/>
        </w:rPr>
        <w:t>A formai és tartalmi feltételeknek megfelelő pályázatot benyújtók közül az érvényes pályázatot benyújtó pályázókat a polgármester, a jegyző és a főépítész hallgatja meg.</w:t>
      </w:r>
    </w:p>
    <w:p w14:paraId="7B805321" w14:textId="77777777" w:rsidR="006203A4" w:rsidRDefault="00D00F1A">
      <w:pPr>
        <w:pStyle w:val="Szvegtrzs1"/>
        <w:spacing w:after="120" w:line="233" w:lineRule="auto"/>
        <w:jc w:val="both"/>
      </w:pPr>
      <w:r>
        <w:rPr>
          <w:rStyle w:val="Szvegtrzs"/>
        </w:rPr>
        <w:t>A pályázók meghallgatását követően a nyertes pályázó kiválasztásáról és kinevezéséről - a polgármester egyetértésével - a jegyző dönt.</w:t>
      </w:r>
    </w:p>
    <w:p w14:paraId="05021AEB" w14:textId="3F311C92" w:rsidR="006203A4" w:rsidRDefault="00D00F1A">
      <w:pPr>
        <w:pStyle w:val="Szvegtrzs1"/>
        <w:spacing w:after="120"/>
        <w:jc w:val="both"/>
      </w:pPr>
      <w:r>
        <w:rPr>
          <w:rStyle w:val="Szvegtrzs"/>
          <w:b/>
          <w:bCs/>
        </w:rPr>
        <w:t xml:space="preserve">A pályázat elbírálásának határideje: </w:t>
      </w:r>
      <w:r>
        <w:rPr>
          <w:rStyle w:val="Szvegtrzs"/>
        </w:rPr>
        <w:t>202</w:t>
      </w:r>
      <w:r w:rsidR="00F47D44">
        <w:rPr>
          <w:rStyle w:val="Szvegtrzs"/>
        </w:rPr>
        <w:t>6</w:t>
      </w:r>
      <w:r>
        <w:rPr>
          <w:rStyle w:val="Szvegtrzs"/>
        </w:rPr>
        <w:t>.</w:t>
      </w:r>
      <w:r w:rsidR="00696FC5">
        <w:rPr>
          <w:rStyle w:val="Szvegtrzs"/>
        </w:rPr>
        <w:t>03</w:t>
      </w:r>
      <w:r>
        <w:rPr>
          <w:rStyle w:val="Szvegtrzs"/>
        </w:rPr>
        <w:t>.</w:t>
      </w:r>
      <w:r w:rsidR="00E538B2">
        <w:rPr>
          <w:rStyle w:val="Szvegtrzs"/>
        </w:rPr>
        <w:t>20</w:t>
      </w:r>
      <w:r>
        <w:rPr>
          <w:rStyle w:val="Szvegtrzs"/>
        </w:rPr>
        <w:t>.</w:t>
      </w:r>
      <w:r w:rsidR="00E538B2">
        <w:rPr>
          <w:rStyle w:val="Szvegtrzs"/>
        </w:rPr>
        <w:t xml:space="preserve"> </w:t>
      </w:r>
      <w:r>
        <w:rPr>
          <w:rStyle w:val="Szvegtrzs"/>
        </w:rPr>
        <w:t>13:00</w:t>
      </w:r>
    </w:p>
    <w:p w14:paraId="3CCF5BA6" w14:textId="77777777" w:rsidR="006203A4" w:rsidRDefault="00D00F1A">
      <w:pPr>
        <w:pStyle w:val="Szvegtrzs1"/>
        <w:spacing w:after="120"/>
        <w:jc w:val="both"/>
      </w:pPr>
      <w:r>
        <w:rPr>
          <w:rStyle w:val="Szvegtrzs"/>
          <w:b/>
          <w:bCs/>
        </w:rPr>
        <w:t xml:space="preserve">A pályázati kiírás további közzétételének helye: </w:t>
      </w:r>
      <w:r>
        <w:rPr>
          <w:rStyle w:val="Szvegtrzs"/>
        </w:rPr>
        <w:t>Pomáz Város honlapja</w:t>
      </w:r>
    </w:p>
    <w:p w14:paraId="79FBC492" w14:textId="011FFC3D" w:rsidR="006203A4" w:rsidRDefault="00D00F1A">
      <w:pPr>
        <w:pStyle w:val="Szvegtrzs1"/>
        <w:spacing w:after="120"/>
        <w:jc w:val="both"/>
      </w:pPr>
      <w:r>
        <w:rPr>
          <w:rStyle w:val="Szvegtrzs"/>
          <w:b/>
          <w:bCs/>
        </w:rPr>
        <w:t xml:space="preserve">Állás tervezett betöltésének időpontja: </w:t>
      </w:r>
      <w:r>
        <w:rPr>
          <w:rStyle w:val="Szvegtrzs"/>
        </w:rPr>
        <w:t>202</w:t>
      </w:r>
      <w:r w:rsidR="00F47D44">
        <w:rPr>
          <w:rStyle w:val="Szvegtrzs"/>
        </w:rPr>
        <w:t>6</w:t>
      </w:r>
      <w:r>
        <w:rPr>
          <w:rStyle w:val="Szvegtrzs"/>
        </w:rPr>
        <w:t>.</w:t>
      </w:r>
      <w:r w:rsidR="00696FC5">
        <w:rPr>
          <w:rStyle w:val="Szvegtrzs"/>
        </w:rPr>
        <w:t>03</w:t>
      </w:r>
      <w:r>
        <w:rPr>
          <w:rStyle w:val="Szvegtrzs"/>
        </w:rPr>
        <w:t>.</w:t>
      </w:r>
      <w:r w:rsidR="00E538B2">
        <w:rPr>
          <w:rStyle w:val="Szvegtrzs"/>
        </w:rPr>
        <w:t>23</w:t>
      </w:r>
      <w:r>
        <w:rPr>
          <w:rStyle w:val="Szvegtrzs"/>
        </w:rPr>
        <w:t>.</w:t>
      </w:r>
    </w:p>
    <w:p w14:paraId="4AB10A00" w14:textId="015028FA" w:rsidR="006203A4" w:rsidRDefault="00D00F1A">
      <w:pPr>
        <w:pStyle w:val="Szvegtrzs1"/>
        <w:spacing w:after="740"/>
        <w:jc w:val="both"/>
        <w:rPr>
          <w:rStyle w:val="Szvegtrzs"/>
        </w:rPr>
      </w:pPr>
      <w:r>
        <w:rPr>
          <w:rStyle w:val="Szvegtrzs"/>
          <w:b/>
          <w:bCs/>
        </w:rPr>
        <w:t xml:space="preserve">Publikálás tervezett időpontja: </w:t>
      </w:r>
      <w:r>
        <w:rPr>
          <w:rStyle w:val="Szvegtrzs"/>
        </w:rPr>
        <w:t>202</w:t>
      </w:r>
      <w:r w:rsidR="00F47D44">
        <w:rPr>
          <w:rStyle w:val="Szvegtrzs"/>
        </w:rPr>
        <w:t>6</w:t>
      </w:r>
      <w:r>
        <w:rPr>
          <w:rStyle w:val="Szvegtrzs"/>
        </w:rPr>
        <w:t>.</w:t>
      </w:r>
      <w:r w:rsidR="00F47D44">
        <w:rPr>
          <w:rStyle w:val="Szvegtrzs"/>
        </w:rPr>
        <w:t xml:space="preserve"> 03</w:t>
      </w:r>
      <w:r>
        <w:rPr>
          <w:rStyle w:val="Szvegtrzs"/>
        </w:rPr>
        <w:t>.</w:t>
      </w:r>
      <w:r w:rsidR="00F47D44">
        <w:rPr>
          <w:rStyle w:val="Szvegtrzs"/>
        </w:rPr>
        <w:t xml:space="preserve"> </w:t>
      </w:r>
      <w:r>
        <w:rPr>
          <w:rStyle w:val="Szvegtrzs"/>
        </w:rPr>
        <w:t>0</w:t>
      </w:r>
      <w:r w:rsidR="00F47D44">
        <w:rPr>
          <w:rStyle w:val="Szvegtrzs"/>
        </w:rPr>
        <w:t>2</w:t>
      </w:r>
      <w:r>
        <w:rPr>
          <w:rStyle w:val="Szvegtrzs"/>
        </w:rPr>
        <w:t>.</w:t>
      </w:r>
    </w:p>
    <w:sectPr w:rsidR="006203A4" w:rsidSect="00E538B2">
      <w:headerReference w:type="default" r:id="rId9"/>
      <w:pgSz w:w="11900" w:h="16840"/>
      <w:pgMar w:top="1114" w:right="1364" w:bottom="567" w:left="1378" w:header="0" w:footer="9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8A84" w14:textId="77777777" w:rsidR="00D00F1A" w:rsidRDefault="00D00F1A">
      <w:r>
        <w:separator/>
      </w:r>
    </w:p>
  </w:endnote>
  <w:endnote w:type="continuationSeparator" w:id="0">
    <w:p w14:paraId="32672B2E" w14:textId="77777777" w:rsidR="00D00F1A" w:rsidRDefault="00D0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22EF" w14:textId="77777777" w:rsidR="006203A4" w:rsidRDefault="006203A4"/>
  </w:footnote>
  <w:footnote w:type="continuationSeparator" w:id="0">
    <w:p w14:paraId="039277D2" w14:textId="77777777" w:rsidR="006203A4" w:rsidRDefault="006203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82E1" w14:textId="0408E777" w:rsidR="006203A4" w:rsidRDefault="006203A4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A4"/>
    <w:rsid w:val="00253275"/>
    <w:rsid w:val="004B617F"/>
    <w:rsid w:val="006203A4"/>
    <w:rsid w:val="00665F39"/>
    <w:rsid w:val="00696FC5"/>
    <w:rsid w:val="00C46CCD"/>
    <w:rsid w:val="00D00F1A"/>
    <w:rsid w:val="00E538B2"/>
    <w:rsid w:val="00F4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CAD8E"/>
  <w15:docId w15:val="{243E9225-B672-4C01-AB09-C5DC36EC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msor1">
    <w:name w:val="Címsor #1_"/>
    <w:basedOn w:val="Bekezdsalapbettpusa"/>
    <w:link w:val="Cmsor1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">
    <w:name w:val="Szövegtörzs_"/>
    <w:basedOn w:val="Bekezdsalapbettpusa"/>
    <w:link w:val="Szvegtrzs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Kpalrs">
    <w:name w:val="Képaláírás_"/>
    <w:basedOn w:val="Bekezdsalapbettpusa"/>
    <w:link w:val="Kpalrs1"/>
    <w:rPr>
      <w:rFonts w:ascii="Cambria" w:eastAsia="Cambria" w:hAnsi="Cambria" w:cs="Cambria"/>
      <w:b/>
      <w:bCs/>
      <w:i w:val="0"/>
      <w:iCs w:val="0"/>
      <w:smallCaps w:val="0"/>
      <w:strike w:val="0"/>
      <w:color w:val="2F7D94"/>
      <w:sz w:val="28"/>
      <w:szCs w:val="28"/>
      <w:u w:val="none"/>
    </w:rPr>
  </w:style>
  <w:style w:type="paragraph" w:customStyle="1" w:styleId="Szvegtrzs20">
    <w:name w:val="Szövegtörzs (2)"/>
    <w:basedOn w:val="Norml"/>
    <w:link w:val="Szvegtrzs2"/>
    <w:pPr>
      <w:spacing w:after="200"/>
      <w:ind w:left="2960"/>
      <w:jc w:val="right"/>
    </w:pPr>
    <w:rPr>
      <w:rFonts w:ascii="Cambria" w:eastAsia="Cambria" w:hAnsi="Cambria" w:cs="Cambria"/>
      <w:sz w:val="18"/>
      <w:szCs w:val="18"/>
    </w:rPr>
  </w:style>
  <w:style w:type="paragraph" w:customStyle="1" w:styleId="Fejlcvagylblc20">
    <w:name w:val="Fejléc vagy lábléc (2)"/>
    <w:basedOn w:val="Norml"/>
    <w:link w:val="Fejlcvagylblc2"/>
    <w:rPr>
      <w:rFonts w:ascii="Times New Roman" w:eastAsia="Times New Roman" w:hAnsi="Times New Roman" w:cs="Times New Roman"/>
      <w:sz w:val="20"/>
      <w:szCs w:val="20"/>
    </w:rPr>
  </w:style>
  <w:style w:type="paragraph" w:customStyle="1" w:styleId="Cmsor10">
    <w:name w:val="Címsor #1"/>
    <w:basedOn w:val="Norml"/>
    <w:link w:val="Cmsor1"/>
    <w:pPr>
      <w:spacing w:after="100"/>
      <w:ind w:firstLine="350"/>
      <w:outlineLvl w:val="0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Szvegtrzs1">
    <w:name w:val="Szövegtörzs1"/>
    <w:basedOn w:val="Norml"/>
    <w:link w:val="Szvegtrzs"/>
    <w:pPr>
      <w:spacing w:after="100"/>
    </w:pPr>
    <w:rPr>
      <w:rFonts w:ascii="Cambria" w:eastAsia="Cambria" w:hAnsi="Cambria" w:cs="Cambria"/>
      <w:sz w:val="22"/>
      <w:szCs w:val="22"/>
    </w:rPr>
  </w:style>
  <w:style w:type="paragraph" w:customStyle="1" w:styleId="Kpalrs1">
    <w:name w:val="Képaláírás1"/>
    <w:basedOn w:val="Norml"/>
    <w:link w:val="Kpalrs"/>
    <w:rPr>
      <w:rFonts w:ascii="Cambria" w:eastAsia="Cambria" w:hAnsi="Cambria" w:cs="Cambria"/>
      <w:b/>
      <w:bCs/>
      <w:color w:val="2F7D94"/>
      <w:sz w:val="28"/>
      <w:szCs w:val="28"/>
    </w:rPr>
  </w:style>
  <w:style w:type="paragraph" w:styleId="lfej">
    <w:name w:val="header"/>
    <w:basedOn w:val="Norml"/>
    <w:link w:val="lfejChar"/>
    <w:uiPriority w:val="99"/>
    <w:unhideWhenUsed/>
    <w:rsid w:val="00F47D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47D44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F47D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7D4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kaugy@pomaz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unkaugy@pomaz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525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baladr</cp:lastModifiedBy>
  <cp:revision>2</cp:revision>
  <dcterms:created xsi:type="dcterms:W3CDTF">2026-02-27T07:45:00Z</dcterms:created>
  <dcterms:modified xsi:type="dcterms:W3CDTF">2026-02-27T08:04:00Z</dcterms:modified>
</cp:coreProperties>
</file>